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36" w:rsidRPr="00C83536" w:rsidRDefault="00C83536" w:rsidP="00C83536">
      <w:pPr>
        <w:widowControl/>
        <w:shd w:val="clear" w:color="auto" w:fill="FFFFFF"/>
        <w:spacing w:afterLines="100"/>
        <w:jc w:val="center"/>
        <w:outlineLvl w:val="0"/>
        <w:rPr>
          <w:rFonts w:ascii="黑体" w:eastAsia="黑体" w:hAnsi="黑体" w:cs="Arial"/>
          <w:kern w:val="36"/>
          <w:sz w:val="44"/>
          <w:szCs w:val="44"/>
        </w:rPr>
      </w:pPr>
      <w:r w:rsidRPr="00C83536">
        <w:rPr>
          <w:rFonts w:ascii="黑体" w:eastAsia="黑体" w:hAnsi="黑体" w:cs="Arial"/>
          <w:kern w:val="36"/>
          <w:sz w:val="44"/>
          <w:szCs w:val="44"/>
        </w:rPr>
        <w:t>反分裂国家法</w:t>
      </w:r>
    </w:p>
    <w:p w:rsidR="00C83536" w:rsidRPr="00C83536" w:rsidRDefault="00C83536" w:rsidP="00C83536">
      <w:pPr>
        <w:pStyle w:val="a3"/>
        <w:shd w:val="clear" w:color="auto" w:fill="FFFFFF"/>
        <w:spacing w:before="0" w:beforeAutospacing="0" w:after="225" w:afterAutospacing="0" w:line="360" w:lineRule="atLeast"/>
        <w:jc w:val="center"/>
        <w:rPr>
          <w:rFonts w:ascii="仿宋" w:eastAsia="仿宋" w:hAnsi="仿宋" w:cs="Arial"/>
          <w:sz w:val="21"/>
          <w:szCs w:val="21"/>
        </w:rPr>
      </w:pPr>
      <w:r w:rsidRPr="00C83536">
        <w:rPr>
          <w:rFonts w:ascii="仿宋" w:eastAsia="仿宋" w:hAnsi="仿宋" w:cs="Arial"/>
          <w:sz w:val="21"/>
          <w:szCs w:val="21"/>
        </w:rPr>
        <w:t>(2005年3月14日第十届全国人民代表大会第三次会议通过)</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第一条 为了反对和遏制"台独"分裂势力分裂国家，促进祖国和平统一，维护</w:t>
      </w:r>
      <w:hyperlink r:id="rId4" w:tgtFrame="_blank" w:history="1">
        <w:r w:rsidRPr="00C83536">
          <w:rPr>
            <w:rStyle w:val="a4"/>
            <w:rFonts w:ascii="仿宋" w:eastAsia="仿宋" w:hAnsi="仿宋" w:cs="Arial"/>
            <w:color w:val="auto"/>
            <w:u w:val="none"/>
          </w:rPr>
          <w:t>台湾海峡</w:t>
        </w:r>
      </w:hyperlink>
      <w:r w:rsidRPr="00C83536">
        <w:rPr>
          <w:rFonts w:ascii="仿宋" w:eastAsia="仿宋" w:hAnsi="仿宋" w:cs="Arial"/>
        </w:rPr>
        <w:t>地区和平稳定，维护国家主权和领土完整，维护中华民族的根本利益，根据宪法，制定本法。</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第二条 世界上只有一个中国，大陆和台湾同属一个中国，中国的主权和领土完整不容分割。维护国家主权和领土完整是包括台湾同胞在内的全中国人民的共同义务。</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台湾是中国的一部分。国家绝不允许"台独"分裂势力以任何名义、任何方式把台湾从中国分裂出去。</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第三条 台湾问题是中国内战的遗留问题。</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解决台湾问题，实现祖国统一，是中国的内部事务，不受任何外国势力的干涉。</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第四条 完成统一祖国的大业是包括台湾同胞在内的全中国人民的神圣职责。</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第五条 坚持</w:t>
      </w:r>
      <w:hyperlink r:id="rId5" w:tgtFrame="_blank" w:history="1">
        <w:r w:rsidRPr="00C83536">
          <w:rPr>
            <w:rStyle w:val="a4"/>
            <w:rFonts w:ascii="仿宋" w:eastAsia="仿宋" w:hAnsi="仿宋" w:cs="Arial"/>
            <w:color w:val="auto"/>
            <w:u w:val="none"/>
          </w:rPr>
          <w:t>一个中国</w:t>
        </w:r>
      </w:hyperlink>
      <w:r w:rsidRPr="00C83536">
        <w:rPr>
          <w:rFonts w:ascii="仿宋" w:eastAsia="仿宋" w:hAnsi="仿宋" w:cs="Arial"/>
        </w:rPr>
        <w:t>原则，是实现祖国和平统一的基础。</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以和平方式实现祖国统一，最符合台湾海峡两岸同胞的根本利益。国家以最大的诚意，尽最大的努力，实现和平统一。</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国家和平统一后，台湾可以实行不同于大陆的制度，</w:t>
      </w:r>
      <w:hyperlink r:id="rId6" w:tgtFrame="_blank" w:history="1">
        <w:r w:rsidRPr="00C83536">
          <w:rPr>
            <w:rStyle w:val="a4"/>
            <w:rFonts w:ascii="仿宋" w:eastAsia="仿宋" w:hAnsi="仿宋" w:cs="Arial"/>
            <w:color w:val="auto"/>
            <w:u w:val="none"/>
          </w:rPr>
          <w:t>高度自治</w:t>
        </w:r>
      </w:hyperlink>
      <w:r w:rsidRPr="00C83536">
        <w:rPr>
          <w:rFonts w:ascii="仿宋" w:eastAsia="仿宋" w:hAnsi="仿宋" w:cs="Arial"/>
        </w:rPr>
        <w:t>。</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第六条 国家采取下列措施，维护台湾海峡地区和平稳定，发展</w:t>
      </w:r>
      <w:hyperlink r:id="rId7" w:tgtFrame="_blank" w:history="1">
        <w:r w:rsidRPr="00C83536">
          <w:rPr>
            <w:rStyle w:val="a4"/>
            <w:rFonts w:ascii="仿宋" w:eastAsia="仿宋" w:hAnsi="仿宋" w:cs="Arial"/>
            <w:color w:val="auto"/>
            <w:u w:val="none"/>
          </w:rPr>
          <w:t>两岸</w:t>
        </w:r>
      </w:hyperlink>
      <w:r w:rsidRPr="00C83536">
        <w:rPr>
          <w:rFonts w:ascii="仿宋" w:eastAsia="仿宋" w:hAnsi="仿宋" w:cs="Arial"/>
        </w:rPr>
        <w:t>关系:</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w:t>
      </w:r>
      <w:proofErr w:type="gramStart"/>
      <w:r w:rsidRPr="00C83536">
        <w:rPr>
          <w:rFonts w:ascii="仿宋" w:eastAsia="仿宋" w:hAnsi="仿宋" w:cs="Arial"/>
        </w:rPr>
        <w:t>一</w:t>
      </w:r>
      <w:proofErr w:type="gramEnd"/>
      <w:r w:rsidRPr="00C83536">
        <w:rPr>
          <w:rFonts w:ascii="仿宋" w:eastAsia="仿宋" w:hAnsi="仿宋" w:cs="Arial"/>
        </w:rPr>
        <w:t>)鼓励和推动两岸人员往来，增进了解，增强互信;</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(二)鼓励和推动两岸经济交流与合作，直接通邮通航通商，密切两岸经济关系，互利互惠;</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(三)鼓励和推动两岸教育、科技、文化、卫生、体育交流，共同弘扬中华文化的优秀传统;</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(四)鼓励和推动两岸共同打击犯罪;</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(五)鼓励和推动有利于维护台湾海峡地区和平稳定、发展两岸关系的其他活动。</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国家依法保护台湾同胞的权利和利益。</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lastRenderedPageBreak/>
        <w:t>第七条 国家主张通过台湾海峡两岸平等的协商和谈判，实现和平统一。协商和谈判可以有步骤、分阶段进行，方式可以灵活多样。</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台湾海峡两岸可以就下列事项进行协商和谈判:</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w:t>
      </w:r>
      <w:proofErr w:type="gramStart"/>
      <w:r w:rsidRPr="00C83536">
        <w:rPr>
          <w:rFonts w:ascii="仿宋" w:eastAsia="仿宋" w:hAnsi="仿宋" w:cs="Arial"/>
        </w:rPr>
        <w:t>一</w:t>
      </w:r>
      <w:proofErr w:type="gramEnd"/>
      <w:r w:rsidRPr="00C83536">
        <w:rPr>
          <w:rFonts w:ascii="仿宋" w:eastAsia="仿宋" w:hAnsi="仿宋" w:cs="Arial"/>
        </w:rPr>
        <w:t>)正式结束两岸敌对状态;</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(二)发展两岸关系的规划;</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(三)和平统一的步骤和安排;</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(四)台湾当局的政治地位;</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(五)台湾地区在国际上与其地位相适应的活动空间;</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(六)与实现和平统一有关的其他任何问题。</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第八条 "台独"分裂势力以任何名义、任何方式造成台湾从中国分裂出去的事实，或者发生将会导致台湾从中国分裂出去的重大事变，或者和平统一的可能性完全丧失，国家得采取非和平方式及其他必要措施，捍卫国家主权和领土完整。</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依照前款规定采取非和平方式及其他必要措施，由国务院、中央军事委员会决定和组织实施，并及时向全国人民代表大会常务委员会报告。</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第九条 依照本法规定采取非和平方式及其他必要措施并组织实施时，国家尽最大可能保护台湾平民和在台湾的外国人的生命财产安全和其他正当权益，减少损失;同时，国家依法保护台湾同胞在中国其他地区的权利和利益。</w:t>
      </w:r>
    </w:p>
    <w:p w:rsidR="00C83536" w:rsidRPr="00C83536" w:rsidRDefault="00C83536" w:rsidP="00C83536">
      <w:pPr>
        <w:pStyle w:val="a3"/>
        <w:shd w:val="clear" w:color="auto" w:fill="FFFFFF"/>
        <w:spacing w:before="0" w:beforeAutospacing="0" w:after="0" w:afterAutospacing="0" w:line="480" w:lineRule="exact"/>
        <w:ind w:firstLine="480"/>
        <w:rPr>
          <w:rFonts w:ascii="仿宋" w:eastAsia="仿宋" w:hAnsi="仿宋" w:cs="Arial"/>
        </w:rPr>
      </w:pPr>
      <w:r w:rsidRPr="00C83536">
        <w:rPr>
          <w:rFonts w:ascii="仿宋" w:eastAsia="仿宋" w:hAnsi="仿宋" w:cs="Arial"/>
        </w:rPr>
        <w:t>第十条 本法自公布之日起施行。</w:t>
      </w:r>
    </w:p>
    <w:p w:rsidR="00F329F0" w:rsidRPr="00C83536" w:rsidRDefault="00F329F0" w:rsidP="00C83536">
      <w:pPr>
        <w:spacing w:line="480" w:lineRule="exact"/>
        <w:rPr>
          <w:rFonts w:ascii="仿宋" w:eastAsia="仿宋" w:hAnsi="仿宋"/>
          <w:sz w:val="24"/>
          <w:szCs w:val="24"/>
        </w:rPr>
      </w:pPr>
    </w:p>
    <w:sectPr w:rsidR="00F329F0" w:rsidRPr="00C83536" w:rsidSect="00904017">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536"/>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0401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83536"/>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paragraph" w:styleId="1">
    <w:name w:val="heading 1"/>
    <w:basedOn w:val="a"/>
    <w:link w:val="1Char"/>
    <w:uiPriority w:val="9"/>
    <w:qFormat/>
    <w:rsid w:val="00C835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3536"/>
    <w:rPr>
      <w:rFonts w:ascii="宋体" w:eastAsia="宋体" w:hAnsi="宋体" w:cs="宋体"/>
      <w:b/>
      <w:bCs/>
      <w:kern w:val="36"/>
      <w:sz w:val="48"/>
      <w:szCs w:val="48"/>
    </w:rPr>
  </w:style>
  <w:style w:type="character" w:customStyle="1" w:styleId="title">
    <w:name w:val="title"/>
    <w:basedOn w:val="a0"/>
    <w:rsid w:val="00C83536"/>
  </w:style>
  <w:style w:type="paragraph" w:styleId="a3">
    <w:name w:val="Normal (Web)"/>
    <w:basedOn w:val="a"/>
    <w:uiPriority w:val="99"/>
    <w:semiHidden/>
    <w:unhideWhenUsed/>
    <w:rsid w:val="00C8353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83536"/>
    <w:rPr>
      <w:color w:val="0000FF"/>
      <w:u w:val="single"/>
    </w:rPr>
  </w:style>
</w:styles>
</file>

<file path=word/webSettings.xml><?xml version="1.0" encoding="utf-8"?>
<w:webSettings xmlns:r="http://schemas.openxmlformats.org/officeDocument/2006/relationships" xmlns:w="http://schemas.openxmlformats.org/wordprocessingml/2006/main">
  <w:divs>
    <w:div w:id="323120174">
      <w:bodyDiv w:val="1"/>
      <w:marLeft w:val="0"/>
      <w:marRight w:val="0"/>
      <w:marTop w:val="0"/>
      <w:marBottom w:val="0"/>
      <w:divBdr>
        <w:top w:val="none" w:sz="0" w:space="0" w:color="auto"/>
        <w:left w:val="none" w:sz="0" w:space="0" w:color="auto"/>
        <w:bottom w:val="none" w:sz="0" w:space="0" w:color="auto"/>
        <w:right w:val="none" w:sz="0" w:space="0" w:color="auto"/>
      </w:divBdr>
    </w:div>
    <w:div w:id="19582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so.com/doc/5469499-2712726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4857477-5074849.html" TargetMode="External"/><Relationship Id="rId5" Type="http://schemas.openxmlformats.org/officeDocument/2006/relationships/hyperlink" Target="https://baike.so.com/doc/6385251-6598904.html" TargetMode="External"/><Relationship Id="rId4" Type="http://schemas.openxmlformats.org/officeDocument/2006/relationships/hyperlink" Target="https://baike.so.com/doc/5412884-5651024.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1211</Characters>
  <Application>Microsoft Office Word</Application>
  <DocSecurity>0</DocSecurity>
  <Lines>10</Lines>
  <Paragraphs>2</Paragraphs>
  <ScaleCrop>false</ScaleCrop>
  <Company>Microsoft</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2</cp:revision>
  <dcterms:created xsi:type="dcterms:W3CDTF">2019-12-17T01:52:00Z</dcterms:created>
  <dcterms:modified xsi:type="dcterms:W3CDTF">2019-12-17T01:55:00Z</dcterms:modified>
</cp:coreProperties>
</file>